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0628D" w14:textId="039EA809" w:rsidR="000A35C8" w:rsidRPr="00F04D40" w:rsidRDefault="000A35C8" w:rsidP="000A35C8">
      <w:pPr>
        <w:jc w:val="both"/>
        <w:rPr>
          <w:rFonts w:ascii="Times New Roman" w:hAnsi="Times New Roman" w:cs="Times New Roman"/>
          <w:sz w:val="44"/>
        </w:rPr>
      </w:pPr>
      <w:r w:rsidRPr="00F04D40">
        <w:rPr>
          <w:rFonts w:ascii="Times New Roman" w:hAnsi="Times New Roman" w:cs="Times New Roman"/>
          <w:sz w:val="44"/>
        </w:rPr>
        <w:t>202</w:t>
      </w:r>
      <w:r w:rsidR="00D20E86">
        <w:rPr>
          <w:rFonts w:ascii="Times New Roman" w:hAnsi="Times New Roman" w:cs="Times New Roman"/>
          <w:sz w:val="44"/>
          <w:lang w:val="kk-KZ"/>
        </w:rPr>
        <w:t>5</w:t>
      </w:r>
      <w:r w:rsidRPr="00F04D40">
        <w:rPr>
          <w:rFonts w:ascii="Times New Roman" w:hAnsi="Times New Roman" w:cs="Times New Roman"/>
          <w:sz w:val="44"/>
        </w:rPr>
        <w:t xml:space="preserve"> жылғы мемлекеттік қызметтер туралы есеп.</w:t>
      </w:r>
    </w:p>
    <w:p w14:paraId="3FE19BCE" w14:textId="77777777" w:rsidR="000A35C8" w:rsidRPr="00F04D40" w:rsidRDefault="000A35C8" w:rsidP="000A35C8">
      <w:pPr>
        <w:jc w:val="both"/>
        <w:rPr>
          <w:rFonts w:ascii="Times New Roman" w:hAnsi="Times New Roman" w:cs="Times New Roman"/>
          <w:sz w:val="44"/>
        </w:rPr>
      </w:pPr>
      <w:r w:rsidRPr="00F04D40">
        <w:rPr>
          <w:rFonts w:ascii="Times New Roman" w:hAnsi="Times New Roman" w:cs="Times New Roman"/>
          <w:sz w:val="44"/>
        </w:rPr>
        <w:t>1. Жалпы ережелер.</w:t>
      </w:r>
    </w:p>
    <w:p w14:paraId="4D230CEB" w14:textId="1CC37434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 Көрсетілетін қызметті берушілер туралы мәліметтер: </w:t>
      </w:r>
      <w:r w:rsidR="005B0737" w:rsidRPr="005B0737">
        <w:rPr>
          <w:rFonts w:ascii="Times New Roman" w:hAnsi="Times New Roman" w:cs="Times New Roman"/>
          <w:sz w:val="24"/>
        </w:rPr>
        <w:t>"Ақмола облысы білім басқармасының Зеренді ауданы бойынша білім бөлімінің жанындағы Зеренді ауылының "Арайлы" бөбекжайы" мемлекеттік коммуналдық қазыналық кәсіпорны</w:t>
      </w:r>
      <w:r>
        <w:rPr>
          <w:rFonts w:ascii="Times New Roman" w:hAnsi="Times New Roman" w:cs="Times New Roman"/>
          <w:sz w:val="24"/>
        </w:rPr>
        <w:t xml:space="preserve">, ведомстволық бағынысты білім беру ұйымдары. Заңды мекенжайы Зеренді ауылы, </w:t>
      </w:r>
      <w:r w:rsidR="005B0737">
        <w:rPr>
          <w:rFonts w:ascii="Times New Roman" w:hAnsi="Times New Roman" w:cs="Times New Roman"/>
          <w:sz w:val="24"/>
        </w:rPr>
        <w:t>Буденый</w:t>
      </w:r>
      <w:r>
        <w:rPr>
          <w:rFonts w:ascii="Times New Roman" w:hAnsi="Times New Roman" w:cs="Times New Roman"/>
          <w:sz w:val="24"/>
        </w:rPr>
        <w:t xml:space="preserve"> көшесі, </w:t>
      </w:r>
      <w:r w:rsidR="005B0737">
        <w:rPr>
          <w:rFonts w:ascii="Times New Roman" w:hAnsi="Times New Roman" w:cs="Times New Roman"/>
          <w:sz w:val="24"/>
        </w:rPr>
        <w:t>57а</w:t>
      </w:r>
      <w:r>
        <w:rPr>
          <w:rFonts w:ascii="Times New Roman" w:hAnsi="Times New Roman" w:cs="Times New Roman"/>
          <w:sz w:val="24"/>
        </w:rPr>
        <w:t>..</w:t>
      </w:r>
    </w:p>
    <w:p w14:paraId="636A62F4" w14:textId="77777777" w:rsidR="005B0737" w:rsidRDefault="000A35C8" w:rsidP="005B0737">
      <w:pPr>
        <w:jc w:val="both"/>
      </w:pPr>
      <w:r>
        <w:rPr>
          <w:rFonts w:ascii="Times New Roman" w:hAnsi="Times New Roman" w:cs="Times New Roman"/>
          <w:sz w:val="24"/>
        </w:rPr>
        <w:t>* Мемлекеттік қызметтер туралы ақпарат:</w:t>
      </w:r>
      <w:r w:rsidR="005B0737" w:rsidRPr="005B0737">
        <w:t xml:space="preserve"> </w:t>
      </w:r>
    </w:p>
    <w:p w14:paraId="78F203FA" w14:textId="2252F414" w:rsidR="005B0737" w:rsidRPr="005B0737" w:rsidRDefault="005B0737" w:rsidP="005B0737">
      <w:pPr>
        <w:jc w:val="both"/>
        <w:rPr>
          <w:rFonts w:ascii="Times New Roman" w:hAnsi="Times New Roman" w:cs="Times New Roman"/>
          <w:sz w:val="24"/>
        </w:rPr>
      </w:pPr>
      <w:r w:rsidRPr="005B0737">
        <w:rPr>
          <w:rFonts w:ascii="Times New Roman" w:hAnsi="Times New Roman" w:cs="Times New Roman"/>
          <w:sz w:val="24"/>
        </w:rPr>
        <w:t>Білім беру ұйымының базасында 2 мемлекеттік қызмет көрсетіледі.</w:t>
      </w:r>
    </w:p>
    <w:p w14:paraId="54B38077" w14:textId="373650B8" w:rsidR="000A35C8" w:rsidRDefault="005B0737" w:rsidP="005B0737">
      <w:pPr>
        <w:jc w:val="both"/>
        <w:rPr>
          <w:rFonts w:ascii="Times New Roman" w:hAnsi="Times New Roman" w:cs="Times New Roman"/>
          <w:sz w:val="24"/>
        </w:rPr>
      </w:pPr>
      <w:r w:rsidRPr="005B0737">
        <w:rPr>
          <w:rFonts w:ascii="Times New Roman" w:hAnsi="Times New Roman" w:cs="Times New Roman"/>
          <w:sz w:val="24"/>
        </w:rPr>
        <w:t>202</w:t>
      </w:r>
      <w:r w:rsidR="00C57267">
        <w:rPr>
          <w:rFonts w:ascii="Times New Roman" w:hAnsi="Times New Roman" w:cs="Times New Roman"/>
          <w:sz w:val="24"/>
          <w:lang w:val="kk-KZ"/>
        </w:rPr>
        <w:t>5</w:t>
      </w:r>
      <w:r w:rsidRPr="005B0737">
        <w:rPr>
          <w:rFonts w:ascii="Times New Roman" w:hAnsi="Times New Roman" w:cs="Times New Roman"/>
          <w:sz w:val="24"/>
        </w:rPr>
        <w:t xml:space="preserve"> жылы </w:t>
      </w:r>
      <w:r w:rsidR="00C57267">
        <w:rPr>
          <w:rFonts w:ascii="Times New Roman" w:hAnsi="Times New Roman" w:cs="Times New Roman"/>
          <w:sz w:val="24"/>
          <w:lang w:val="kk-KZ"/>
        </w:rPr>
        <w:t>49</w:t>
      </w:r>
      <w:r w:rsidRPr="005B0737">
        <w:rPr>
          <w:rFonts w:ascii="Times New Roman" w:hAnsi="Times New Roman" w:cs="Times New Roman"/>
          <w:sz w:val="24"/>
        </w:rPr>
        <w:t xml:space="preserve"> қызмет көрсетілді;</w:t>
      </w:r>
    </w:p>
    <w:p w14:paraId="2B08E2F4" w14:textId="1AE0DF44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 w:rsidRPr="00D96DE5">
        <w:rPr>
          <w:rFonts w:ascii="Times New Roman" w:hAnsi="Times New Roman" w:cs="Times New Roman"/>
          <w:color w:val="151515"/>
          <w:shd w:val="clear" w:color="auto" w:fill="FFFFFF"/>
        </w:rPr>
        <w:t>электрондық нұсқада мемлекеттік қызмет көрсетілді</w:t>
      </w:r>
      <w:r>
        <w:rPr>
          <w:rFonts w:ascii="Arial" w:hAnsi="Arial" w:cs="Arial"/>
          <w:color w:val="151515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- </w:t>
      </w:r>
      <w:r w:rsidR="00C57267">
        <w:rPr>
          <w:rFonts w:ascii="Times New Roman" w:hAnsi="Times New Roman" w:cs="Times New Roman"/>
          <w:sz w:val="24"/>
          <w:lang w:val="kk-KZ"/>
        </w:rPr>
        <w:t>49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14:paraId="0EF77A4B" w14:textId="2D4794AF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қағаз нұсқада көрсетілген мемлекеттік қызметтер - </w:t>
      </w:r>
      <w:r w:rsidR="00C57267">
        <w:rPr>
          <w:rFonts w:ascii="Times New Roman" w:hAnsi="Times New Roman" w:cs="Times New Roman"/>
          <w:sz w:val="24"/>
          <w:lang w:val="kk-KZ"/>
        </w:rPr>
        <w:t xml:space="preserve"> 49 </w:t>
      </w:r>
      <w:r>
        <w:rPr>
          <w:rFonts w:ascii="Times New Roman" w:hAnsi="Times New Roman" w:cs="Times New Roman"/>
          <w:sz w:val="24"/>
        </w:rPr>
        <w:t>қызмет.</w:t>
      </w:r>
    </w:p>
    <w:p w14:paraId="2EDA1E37" w14:textId="11BA0F0E" w:rsidR="005B0737" w:rsidRDefault="005B0737" w:rsidP="005B0737">
      <w:pPr>
        <w:jc w:val="both"/>
        <w:rPr>
          <w:rFonts w:ascii="Times New Roman" w:hAnsi="Times New Roman" w:cs="Times New Roman"/>
          <w:sz w:val="24"/>
        </w:rPr>
      </w:pPr>
      <w:r w:rsidRPr="005B0737">
        <w:rPr>
          <w:rFonts w:ascii="Times New Roman" w:hAnsi="Times New Roman" w:cs="Times New Roman"/>
          <w:sz w:val="24"/>
        </w:rPr>
        <w:t xml:space="preserve">көрсетілетін қызметті берушінің ақпараттық жүйелері арқылы көрсетілетін қызметті алушымен тікелей байланыс және ақпараттық жүйеге өтінімді қолмен енгізу арқылы электрондық түрі – </w:t>
      </w:r>
      <w:r w:rsidR="00C57267">
        <w:rPr>
          <w:rFonts w:ascii="Times New Roman" w:hAnsi="Times New Roman" w:cs="Times New Roman"/>
          <w:sz w:val="24"/>
          <w:lang w:val="kk-KZ"/>
        </w:rPr>
        <w:t>49</w:t>
      </w:r>
      <w:r w:rsidRPr="005B0737">
        <w:rPr>
          <w:rFonts w:ascii="Times New Roman" w:hAnsi="Times New Roman" w:cs="Times New Roman"/>
          <w:sz w:val="24"/>
        </w:rPr>
        <w:t xml:space="preserve"> қызмет.</w:t>
      </w:r>
    </w:p>
    <w:p w14:paraId="29E03EAA" w14:textId="74710AD4" w:rsidR="00C57267" w:rsidRDefault="00C57267" w:rsidP="005B0737">
      <w:pPr>
        <w:jc w:val="both"/>
        <w:rPr>
          <w:rFonts w:ascii="Times New Roman" w:hAnsi="Times New Roman" w:cs="Times New Roman"/>
          <w:sz w:val="24"/>
        </w:rPr>
      </w:pPr>
    </w:p>
    <w:p w14:paraId="2FB96A71" w14:textId="3D77A54D" w:rsidR="00C57267" w:rsidRPr="005B0737" w:rsidRDefault="00C57267" w:rsidP="005B07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0" distR="0" wp14:anchorId="320D5304" wp14:editId="4E87B015">
            <wp:extent cx="5486400" cy="20288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0C5DF1A" w14:textId="77777777" w:rsidR="005B0737" w:rsidRPr="005B0737" w:rsidRDefault="005B0737" w:rsidP="005B0737">
      <w:pPr>
        <w:jc w:val="both"/>
        <w:rPr>
          <w:rFonts w:ascii="Times New Roman" w:hAnsi="Times New Roman" w:cs="Times New Roman"/>
          <w:sz w:val="24"/>
        </w:rPr>
      </w:pPr>
      <w:r w:rsidRPr="005B0737">
        <w:rPr>
          <w:rFonts w:ascii="Times New Roman" w:hAnsi="Times New Roman" w:cs="Times New Roman"/>
          <w:sz w:val="24"/>
        </w:rPr>
        <w:t>Білім беру саласындағы барлық мемлекеттік қызметтер тегін негізде көрсетіледі.</w:t>
      </w:r>
    </w:p>
    <w:p w14:paraId="2062581C" w14:textId="1565078A" w:rsidR="0013007F" w:rsidRDefault="005B0737" w:rsidP="005B0737">
      <w:pPr>
        <w:jc w:val="both"/>
        <w:rPr>
          <w:rFonts w:ascii="Times New Roman" w:hAnsi="Times New Roman" w:cs="Times New Roman"/>
          <w:sz w:val="24"/>
        </w:rPr>
      </w:pPr>
      <w:r w:rsidRPr="005B0737">
        <w:rPr>
          <w:rFonts w:ascii="Times New Roman" w:hAnsi="Times New Roman" w:cs="Times New Roman"/>
          <w:sz w:val="24"/>
        </w:rPr>
        <w:t xml:space="preserve">2023 жылы білім беру ұйымы </w:t>
      </w:r>
      <w:r w:rsidR="00C57267">
        <w:rPr>
          <w:rFonts w:ascii="Times New Roman" w:hAnsi="Times New Roman" w:cs="Times New Roman"/>
          <w:sz w:val="24"/>
          <w:lang w:val="kk-KZ"/>
        </w:rPr>
        <w:t>67</w:t>
      </w:r>
      <w:r w:rsidRPr="005B0737">
        <w:rPr>
          <w:rFonts w:ascii="Times New Roman" w:hAnsi="Times New Roman" w:cs="Times New Roman"/>
          <w:sz w:val="24"/>
        </w:rPr>
        <w:t xml:space="preserve"> қызмет көрсетті;</w:t>
      </w:r>
    </w:p>
    <w:p w14:paraId="4E126399" w14:textId="4282F3BE" w:rsidR="00A46B8E" w:rsidRDefault="00C57267" w:rsidP="005B07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59264" behindDoc="0" locked="0" layoutInCell="1" allowOverlap="1" wp14:anchorId="34CDA2C8" wp14:editId="4FEA9591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4962525" cy="2457450"/>
            <wp:effectExtent l="0" t="0" r="9525" b="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064C22F5" w14:textId="66D4E4B8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электрондық нұсқада көрсетілген мемлекеттік қызметтер </w:t>
      </w:r>
      <w:r w:rsidR="00C57267">
        <w:rPr>
          <w:rFonts w:ascii="Times New Roman" w:hAnsi="Times New Roman" w:cs="Times New Roman"/>
          <w:sz w:val="24"/>
          <w:lang w:val="kk-KZ"/>
        </w:rPr>
        <w:t>64</w:t>
      </w:r>
      <w:r>
        <w:rPr>
          <w:rFonts w:ascii="Times New Roman" w:hAnsi="Times New Roman" w:cs="Times New Roman"/>
          <w:sz w:val="24"/>
        </w:rPr>
        <w:t xml:space="preserve"> қызмет;</w:t>
      </w:r>
    </w:p>
    <w:p w14:paraId="31E5C947" w14:textId="1FD6538A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көрсетілген мемлекеттік қызметтер қағаз нұсқада көрсетілген - </w:t>
      </w:r>
      <w:r w:rsidR="00C57267">
        <w:rPr>
          <w:rFonts w:ascii="Times New Roman" w:hAnsi="Times New Roman" w:cs="Times New Roman"/>
          <w:sz w:val="24"/>
          <w:lang w:val="kk-KZ"/>
        </w:rPr>
        <w:t>67</w:t>
      </w:r>
      <w:r>
        <w:rPr>
          <w:rFonts w:ascii="Times New Roman" w:hAnsi="Times New Roman" w:cs="Times New Roman"/>
          <w:sz w:val="24"/>
        </w:rPr>
        <w:t xml:space="preserve"> қызмет.</w:t>
      </w:r>
    </w:p>
    <w:p w14:paraId="599F36FA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Неғұрлым талап етілетін мемлекеттік қызметтер туралы ақпарат:</w:t>
      </w:r>
    </w:p>
    <w:p w14:paraId="784F90D6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"Мектепке дейінгі ұйымдарға жіберу үшін мектеп жасына дейінгі (6 жасқа дейінгі) балаларды кезекке қою";</w:t>
      </w:r>
    </w:p>
    <w:p w14:paraId="1B265E0C" w14:textId="77777777" w:rsidR="005B0737" w:rsidRDefault="005B0737" w:rsidP="000A35C8">
      <w:pPr>
        <w:jc w:val="both"/>
        <w:rPr>
          <w:rFonts w:ascii="Times New Roman" w:hAnsi="Times New Roman" w:cs="Times New Roman"/>
          <w:sz w:val="24"/>
        </w:rPr>
      </w:pPr>
      <w:r w:rsidRPr="005B0737">
        <w:rPr>
          <w:rFonts w:ascii="Times New Roman" w:hAnsi="Times New Roman" w:cs="Times New Roman"/>
          <w:sz w:val="24"/>
        </w:rPr>
        <w:t>«Мектепке дейінгі білім беру ұйымдарына құжаттарды қабылдау және балаларды қабылдау»</w:t>
      </w:r>
    </w:p>
    <w:p w14:paraId="503FE2D4" w14:textId="23374A33"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2. Көрсетілетін қызметті алушылармен жұмыс:</w:t>
      </w:r>
    </w:p>
    <w:p w14:paraId="3DEDBE2D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тәртібі туралы ақпаратқа қол жеткізу көздері мен орындары туралы мәліметтер.</w:t>
      </w:r>
    </w:p>
    <w:p w14:paraId="1A54EBFB" w14:textId="77777777" w:rsidR="00ED6B21" w:rsidRDefault="00ED6B21" w:rsidP="000A35C8">
      <w:pPr>
        <w:jc w:val="both"/>
        <w:rPr>
          <w:rFonts w:ascii="Times New Roman" w:hAnsi="Times New Roman" w:cs="Times New Roman"/>
          <w:sz w:val="24"/>
        </w:rPr>
      </w:pPr>
      <w:r w:rsidRPr="00ED6B21">
        <w:rPr>
          <w:rFonts w:ascii="Times New Roman" w:hAnsi="Times New Roman" w:cs="Times New Roman"/>
          <w:sz w:val="24"/>
        </w:rPr>
        <w:t>Көрсетілетін қызметті алушылар үшін барлық қажетті ақпарат ресми интернет ресурста орналастырылған http://zerenda.aqmoedu.gov.kz / білім беру ұйымдары "мемлекеттік қызметтер" бөлімінде мемлекеттік қызметтер көрсету қағидалары орналастырылған. Сондай-ақ, ақпараттық стендтерде мемлекеттік қызмет көрсету ережелері орналастырылған. Өзіне-өзі қызмет көрсету бұрышы жұмыс істейді.</w:t>
      </w:r>
    </w:p>
    <w:p w14:paraId="0F9DFC00" w14:textId="77777777" w:rsidR="00ED6B21" w:rsidRPr="00ED6B21" w:rsidRDefault="00ED6B21" w:rsidP="00ED6B21">
      <w:pPr>
        <w:jc w:val="both"/>
        <w:rPr>
          <w:rFonts w:ascii="Times New Roman" w:hAnsi="Times New Roman" w:cs="Times New Roman"/>
          <w:sz w:val="24"/>
        </w:rPr>
      </w:pPr>
      <w:r w:rsidRPr="00ED6B21">
        <w:rPr>
          <w:rFonts w:ascii="Times New Roman" w:hAnsi="Times New Roman" w:cs="Times New Roman"/>
          <w:sz w:val="24"/>
        </w:rPr>
        <w:t>Мемлекеттік қызметтер көрсету тәртібін айқындайтын заңға тәуелді нормативтік құқықтық актілердің жобаларын жария талқылау туралы ақпарат.</w:t>
      </w:r>
    </w:p>
    <w:p w14:paraId="3AD94120" w14:textId="77777777" w:rsidR="00ED6B21" w:rsidRPr="00ED6B21" w:rsidRDefault="00ED6B21" w:rsidP="00ED6B21">
      <w:pPr>
        <w:jc w:val="both"/>
        <w:rPr>
          <w:rFonts w:ascii="Times New Roman" w:hAnsi="Times New Roman" w:cs="Times New Roman"/>
          <w:sz w:val="24"/>
        </w:rPr>
      </w:pPr>
      <w:r w:rsidRPr="00ED6B21">
        <w:rPr>
          <w:rFonts w:ascii="Times New Roman" w:hAnsi="Times New Roman" w:cs="Times New Roman"/>
          <w:sz w:val="24"/>
        </w:rPr>
        <w:t>Қазіргі уақытта заңға тәуелді құқықтық актілердің жобаларын жария талқылау ашық нормативтік құқықтық актілердің интернет-порталында жүзеге асырылады. Ұйым нормативтік құқықтық актілерді әзірлеген жоқ.</w:t>
      </w:r>
    </w:p>
    <w:p w14:paraId="1A677A1C" w14:textId="4B2E4271" w:rsidR="00F04D40" w:rsidRDefault="00ED6B21" w:rsidP="00ED6B21">
      <w:pPr>
        <w:jc w:val="both"/>
        <w:rPr>
          <w:rFonts w:ascii="Times New Roman" w:hAnsi="Times New Roman" w:cs="Times New Roman"/>
          <w:sz w:val="24"/>
        </w:rPr>
      </w:pPr>
      <w:r w:rsidRPr="00ED6B21">
        <w:rPr>
          <w:rFonts w:ascii="Times New Roman" w:hAnsi="Times New Roman" w:cs="Times New Roman"/>
          <w:sz w:val="24"/>
        </w:rPr>
        <w:t>* 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  <w:r w:rsidR="00F04D40" w:rsidRPr="00F04D40">
        <w:rPr>
          <w:rFonts w:ascii="Times New Roman" w:hAnsi="Times New Roman" w:cs="Times New Roman"/>
          <w:sz w:val="24"/>
        </w:rPr>
        <w:t>202</w:t>
      </w:r>
      <w:r w:rsidR="00D96DE5">
        <w:rPr>
          <w:rFonts w:ascii="Times New Roman" w:hAnsi="Times New Roman" w:cs="Times New Roman"/>
          <w:sz w:val="24"/>
          <w:lang w:val="kk-KZ"/>
        </w:rPr>
        <w:t>5</w:t>
      </w:r>
      <w:r w:rsidR="00F04D40" w:rsidRPr="00F04D40">
        <w:rPr>
          <w:rFonts w:ascii="Times New Roman" w:hAnsi="Times New Roman" w:cs="Times New Roman"/>
          <w:sz w:val="24"/>
        </w:rPr>
        <w:t xml:space="preserve"> жылы білім басқармасы мен ведомстволық бағынысты ұйымдар БАҚ-та 4 мақала, әлеуметтік желілерде 9 жарияланым және 5 тікелей эфир болды. Ай сайынғы негізде көрсетілетін қызметті берушілердің БАҚ, интернет-ресурстары арқылы мемлекеттік қызметтерді ұсыну тәртібі туралы халықты хабардар ету бойынша жұмыс жүргізіледі.</w:t>
      </w:r>
    </w:p>
    <w:p w14:paraId="0EC4509A" w14:textId="77777777"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3. Мемлекеттік қызмет көрсету үдерістерін жетілдіру жөніндегі қызмет.</w:t>
      </w:r>
    </w:p>
    <w:p w14:paraId="203AF19C" w14:textId="77777777" w:rsidR="00ED6B21" w:rsidRDefault="00ED6B21" w:rsidP="000A35C8">
      <w:pPr>
        <w:jc w:val="both"/>
        <w:rPr>
          <w:rFonts w:ascii="Times New Roman" w:hAnsi="Times New Roman" w:cs="Times New Roman"/>
          <w:sz w:val="24"/>
        </w:rPr>
      </w:pPr>
      <w:r w:rsidRPr="00ED6B21">
        <w:rPr>
          <w:rFonts w:ascii="Times New Roman" w:hAnsi="Times New Roman" w:cs="Times New Roman"/>
          <w:sz w:val="24"/>
        </w:rPr>
        <w:t>Сыбайлас жемқорлық тәуекелдерін азайту және Мемлекеттік қызмет көрсету сапасын арттыру мақсатында аудандағы барлық мектепке дейінгі білім беру ұйымы бірыңғай ақпараттық жүйеде жұмыс істейді Аkmola.kz. жүйеде 4 автоматтандырылған мемлекеттік қызмет іске асырылады.</w:t>
      </w:r>
    </w:p>
    <w:p w14:paraId="0846AB79" w14:textId="77777777" w:rsidR="00ED6B21" w:rsidRDefault="00ED6B21" w:rsidP="000A35C8">
      <w:pPr>
        <w:jc w:val="both"/>
        <w:rPr>
          <w:rFonts w:ascii="Times New Roman" w:hAnsi="Times New Roman" w:cs="Times New Roman"/>
          <w:sz w:val="24"/>
        </w:rPr>
      </w:pPr>
      <w:r w:rsidRPr="00ED6B21">
        <w:rPr>
          <w:rFonts w:ascii="Times New Roman" w:hAnsi="Times New Roman" w:cs="Times New Roman"/>
          <w:sz w:val="24"/>
        </w:rPr>
        <w:t>Сондай-ақ, 2022 жылдан бастап білім беру ұйымдарында Қазақстан Республикасы Білім және ғылым министрлігінің ҚР БҒМ ММ АЖО жүйесі жұмыс істейді, онда 23 мемлекеттік қызмет қолжетімді.</w:t>
      </w:r>
    </w:p>
    <w:p w14:paraId="5B92555D" w14:textId="7A50C94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саласындағы қызметкерлердің біліктілігін арттыруға бағытталған іс-шаралар.</w:t>
      </w:r>
    </w:p>
    <w:p w14:paraId="46284403" w14:textId="0CFC5338" w:rsidR="00ED6B21" w:rsidRDefault="00ED6B21" w:rsidP="000A35C8">
      <w:pPr>
        <w:jc w:val="both"/>
        <w:rPr>
          <w:rFonts w:ascii="Times New Roman" w:hAnsi="Times New Roman" w:cs="Times New Roman"/>
          <w:sz w:val="24"/>
        </w:rPr>
      </w:pPr>
      <w:r w:rsidRPr="00ED6B21">
        <w:rPr>
          <w:rFonts w:ascii="Times New Roman" w:hAnsi="Times New Roman" w:cs="Times New Roman"/>
          <w:sz w:val="24"/>
        </w:rPr>
        <w:t>Білім беру ұйымдарында қажетті компьютерлік техникамен қамтамасыз етілген 2 қызметкер мемлекеттік қызмет көрсетеді</w:t>
      </w:r>
      <w:r w:rsidR="00D96DE5">
        <w:rPr>
          <w:rFonts w:ascii="Times New Roman" w:hAnsi="Times New Roman" w:cs="Times New Roman"/>
          <w:sz w:val="24"/>
          <w:lang w:val="kk-KZ"/>
        </w:rPr>
        <w:t>.</w:t>
      </w:r>
      <w:r w:rsidRPr="00ED6B21">
        <w:rPr>
          <w:rFonts w:ascii="Times New Roman" w:hAnsi="Times New Roman" w:cs="Times New Roman"/>
          <w:sz w:val="24"/>
        </w:rPr>
        <w:t xml:space="preserve"> </w:t>
      </w:r>
    </w:p>
    <w:p w14:paraId="47113B26" w14:textId="77777777" w:rsidR="00D96DE5" w:rsidRDefault="00D96DE5" w:rsidP="000A35C8">
      <w:pPr>
        <w:jc w:val="both"/>
        <w:rPr>
          <w:rFonts w:ascii="Times New Roman" w:hAnsi="Times New Roman" w:cs="Times New Roman"/>
          <w:sz w:val="24"/>
        </w:rPr>
      </w:pPr>
    </w:p>
    <w:p w14:paraId="47BD4966" w14:textId="38CA5B95"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>4. Мемлекеттік қызмет көрсету сапасын бақылау.</w:t>
      </w:r>
    </w:p>
    <w:p w14:paraId="43B5B4C8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Мемлекеттік қызмет көрсету мәселелері бойынша көрсетілетін қызметті алушылардың шағымдары туралы ақпарат.</w:t>
      </w:r>
    </w:p>
    <w:p w14:paraId="2CE5379F" w14:textId="3AF3A51D" w:rsidR="000A35C8" w:rsidRDefault="00F04D40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202</w:t>
      </w:r>
      <w:r w:rsidR="00D96DE5">
        <w:rPr>
          <w:rFonts w:ascii="Times New Roman" w:hAnsi="Times New Roman" w:cs="Times New Roman"/>
          <w:sz w:val="24"/>
          <w:lang w:val="kk-KZ"/>
        </w:rPr>
        <w:t>5</w:t>
      </w:r>
      <w:r w:rsidR="000A35C8">
        <w:rPr>
          <w:rFonts w:ascii="Times New Roman" w:hAnsi="Times New Roman" w:cs="Times New Roman"/>
          <w:sz w:val="24"/>
        </w:rPr>
        <w:t xml:space="preserve"> жылы Мемлекеттік қызмет көрсету туралы шағымдар түскен жоқ.</w:t>
      </w:r>
    </w:p>
    <w:p w14:paraId="5960371F" w14:textId="77777777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Мемлекеттік қызмет көрсету сапасына қоғамдық мониторинг нәтижелері.</w:t>
      </w:r>
    </w:p>
    <w:p w14:paraId="5B2F83EA" w14:textId="4425DD10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Қоғамдық мониторинг нәтижелеріне сәйкес, 20</w:t>
      </w:r>
      <w:r w:rsidR="00F04D40">
        <w:rPr>
          <w:rFonts w:ascii="Times New Roman" w:hAnsi="Times New Roman" w:cs="Times New Roman"/>
          <w:sz w:val="24"/>
        </w:rPr>
        <w:t>2</w:t>
      </w:r>
      <w:r w:rsidR="00D96DE5">
        <w:rPr>
          <w:rFonts w:ascii="Times New Roman" w:hAnsi="Times New Roman" w:cs="Times New Roman"/>
          <w:sz w:val="24"/>
          <w:lang w:val="kk-KZ"/>
        </w:rPr>
        <w:t>5</w:t>
      </w:r>
      <w:r>
        <w:rPr>
          <w:rFonts w:ascii="Times New Roman" w:hAnsi="Times New Roman" w:cs="Times New Roman"/>
          <w:sz w:val="24"/>
        </w:rPr>
        <w:t xml:space="preserve"> жылы Мемлекеттік қызмет көрсету сапасына мемлекеттік қызмет көрсету мерзімдерінде бұзушылықтар анықталған жоқ. Мемлекеттік қызметтердің бұзылуына жол бермеу бойынша шаралар қабылдануда.</w:t>
      </w:r>
    </w:p>
    <w:p w14:paraId="48E4982D" w14:textId="77777777" w:rsidR="000A35C8" w:rsidRDefault="000A35C8" w:rsidP="000A35C8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14:paraId="04AECCF8" w14:textId="4B335BAB" w:rsidR="000A35C8" w:rsidRDefault="000A35C8" w:rsidP="000A35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Көрсетілетін қызметті алушылардың қанағаттанушылығын арттыру және мемлекеттік қызметтер көрсету сапасын арттыру мақсатында 202</w:t>
      </w:r>
      <w:r w:rsidR="00D96DE5">
        <w:rPr>
          <w:rFonts w:ascii="Times New Roman" w:hAnsi="Times New Roman" w:cs="Times New Roman"/>
          <w:sz w:val="24"/>
          <w:lang w:val="kk-KZ"/>
        </w:rPr>
        <w:t>6</w:t>
      </w:r>
      <w:r>
        <w:rPr>
          <w:rFonts w:ascii="Times New Roman" w:hAnsi="Times New Roman" w:cs="Times New Roman"/>
          <w:sz w:val="24"/>
        </w:rPr>
        <w:t xml:space="preserve"> жылға ҚР заңнамасын сақтау мәселесі бойынша бақылау іс-шараларының жоспары бекітілді.</w:t>
      </w:r>
    </w:p>
    <w:p w14:paraId="50C5A943" w14:textId="481E7A67" w:rsidR="00F04D40" w:rsidRDefault="00ED6B21" w:rsidP="000A35C8">
      <w:pPr>
        <w:jc w:val="both"/>
        <w:rPr>
          <w:rFonts w:ascii="Times New Roman" w:hAnsi="Times New Roman" w:cs="Times New Roman"/>
          <w:sz w:val="24"/>
        </w:rPr>
      </w:pPr>
      <w:r w:rsidRPr="00ED6B21">
        <w:rPr>
          <w:rFonts w:ascii="Times New Roman" w:hAnsi="Times New Roman" w:cs="Times New Roman"/>
          <w:sz w:val="24"/>
        </w:rPr>
        <w:t>202</w:t>
      </w:r>
      <w:r w:rsidR="00D96DE5">
        <w:rPr>
          <w:rFonts w:ascii="Times New Roman" w:hAnsi="Times New Roman" w:cs="Times New Roman"/>
          <w:sz w:val="24"/>
          <w:lang w:val="kk-KZ"/>
        </w:rPr>
        <w:t>6</w:t>
      </w:r>
      <w:r w:rsidRPr="00ED6B21">
        <w:rPr>
          <w:rFonts w:ascii="Times New Roman" w:hAnsi="Times New Roman" w:cs="Times New Roman"/>
          <w:sz w:val="24"/>
        </w:rPr>
        <w:t xml:space="preserve"> жылы білім беру ұйымы жеке және заңды тұлғаларды қолжетімді және сапалы мемлекеттік қызметтермен қамтамасыз ету жөніндегі жұмысты жалғастыратын болады.</w:t>
      </w:r>
    </w:p>
    <w:p w14:paraId="49FB53D2" w14:textId="77777777" w:rsidR="00F04D40" w:rsidRDefault="00F04D40" w:rsidP="000A35C8">
      <w:pPr>
        <w:jc w:val="both"/>
        <w:rPr>
          <w:rFonts w:ascii="Times New Roman" w:hAnsi="Times New Roman" w:cs="Times New Roman"/>
          <w:sz w:val="24"/>
        </w:rPr>
      </w:pPr>
    </w:p>
    <w:p w14:paraId="60AF6EC1" w14:textId="77777777" w:rsidR="008F1224" w:rsidRDefault="008F1224" w:rsidP="000A35C8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14:paraId="2CD16E57" w14:textId="77777777" w:rsidR="008F1224" w:rsidRDefault="008F1224" w:rsidP="000A35C8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14:paraId="2916BC08" w14:textId="77777777" w:rsidR="008F1224" w:rsidRDefault="008F1224" w:rsidP="000A35C8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14:paraId="49CB6905" w14:textId="7982C6EF" w:rsidR="00F04D40" w:rsidRPr="00F04D40" w:rsidRDefault="00ED6B21" w:rsidP="000A35C8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  <w:r w:rsidRPr="00ED6B21">
        <w:rPr>
          <w:rFonts w:ascii="Times New Roman" w:hAnsi="Times New Roman" w:cs="Times New Roman"/>
          <w:b/>
          <w:sz w:val="24"/>
          <w:lang w:val="kk-KZ"/>
        </w:rPr>
        <w:t>Меңгерушісі</w:t>
      </w:r>
      <w:r w:rsidR="00F04D40" w:rsidRPr="00F04D40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F04D40">
        <w:rPr>
          <w:rFonts w:ascii="Times New Roman" w:hAnsi="Times New Roman" w:cs="Times New Roman"/>
          <w:b/>
          <w:sz w:val="24"/>
          <w:lang w:val="kk-KZ"/>
        </w:rPr>
        <w:t xml:space="preserve">            </w:t>
      </w:r>
      <w:r w:rsidR="00F04D40" w:rsidRPr="00F04D40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</w:t>
      </w:r>
      <w:r w:rsidRPr="00ED6B21">
        <w:rPr>
          <w:rFonts w:ascii="Times New Roman" w:hAnsi="Times New Roman" w:cs="Times New Roman"/>
          <w:b/>
          <w:sz w:val="24"/>
          <w:lang w:val="kk-KZ"/>
        </w:rPr>
        <w:t>Г.Т.Кусаинова</w:t>
      </w:r>
    </w:p>
    <w:p w14:paraId="1B88B478" w14:textId="77777777" w:rsidR="000A35C8" w:rsidRDefault="000A35C8" w:rsidP="000A35C8"/>
    <w:p w14:paraId="6680164A" w14:textId="77777777" w:rsidR="00EF0EDC" w:rsidRDefault="00EF0EDC"/>
    <w:sectPr w:rsidR="00EF0EDC" w:rsidSect="00D96DE5">
      <w:pgSz w:w="11906" w:h="16838" w:code="9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B6"/>
    <w:rsid w:val="00077FB6"/>
    <w:rsid w:val="000A35C8"/>
    <w:rsid w:val="0013007F"/>
    <w:rsid w:val="00301364"/>
    <w:rsid w:val="004F033D"/>
    <w:rsid w:val="005B0737"/>
    <w:rsid w:val="00820A8B"/>
    <w:rsid w:val="008F1224"/>
    <w:rsid w:val="00995FDE"/>
    <w:rsid w:val="00A46B8E"/>
    <w:rsid w:val="00C57267"/>
    <w:rsid w:val="00D20E86"/>
    <w:rsid w:val="00D96DE5"/>
    <w:rsid w:val="00ED6B21"/>
    <w:rsid w:val="00EF0EDC"/>
    <w:rsid w:val="00F0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0282"/>
  <w15:chartTrackingRefBased/>
  <w15:docId w15:val="{29703895-C625-44A4-A8BB-E2C87D43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5C8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40"/>
    <w:rPr>
      <w:rFonts w:ascii="Segoe UI" w:hAnsi="Segoe UI" w:cs="Segoe UI"/>
      <w:noProof/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13007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жылы көрсетілген мемлекеттік қызмет саны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A5-47DE-972A-6D628E842D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2A5-47DE-972A-6D628E842D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2A5-47DE-972A-6D628E842D5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2A5-47DE-972A-6D628E842D5E}"/>
              </c:ext>
            </c:extLst>
          </c:dPt>
          <c:cat>
            <c:strRef>
              <c:f>Лист1!$A$2:$A$5</c:f>
              <c:strCache>
                <c:ptCount val="2"/>
                <c:pt idx="0">
                  <c:v>электронды </c:v>
                </c:pt>
                <c:pt idx="1">
                  <c:v>қағаз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E1-4D8D-B75E-C94EFD142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 жылға қызмет көрсету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487780917980266E-3"/>
          <c:y val="0.23348145435308959"/>
          <c:w val="0.90093833280436852"/>
          <c:h val="0.612086512441758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2024 год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E72-44A4-BE01-21CD397E82E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E72-44A4-BE01-21CD397E82EF}"/>
              </c:ext>
            </c:extLst>
          </c:dPt>
          <c:dLbls>
            <c:dLbl>
              <c:idx val="0"/>
              <c:layout>
                <c:manualLayout>
                  <c:x val="-0.12883783960786091"/>
                  <c:y val="-5.834747400760946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01E19FF-7EEA-4FAE-A7AE-236C093A5579}" type="VALUE">
                      <a:rPr lang="en-US" sz="1400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[ЗНАЧЕНИЕ]</a:t>
                    </a:fld>
                    <a:endParaRPr lang="ru-K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082533589251434E-2"/>
                      <c:h val="0.1394575678040244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E72-44A4-BE01-21CD397E82EF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EB9EA06-97B1-467C-BA84-A36B156BCBC1}" type="VALUE">
                      <a:rPr lang="en-US" sz="1400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[ЗНАЧЕНИЕ]</a:t>
                    </a:fld>
                    <a:endParaRPr lang="ru-K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2200895713371705E-2"/>
                      <c:h val="0.154961443773016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E72-44A4-BE01-21CD397E82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67</c:v>
                </c:pt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E72-44A4-BE01-21CD397E82E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574782998574314"/>
          <c:y val="0.40497344808643104"/>
          <c:w val="4.8334063808242789E-2"/>
          <c:h val="0.33979450243138209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2026-02-26T12:21:00Z</cp:lastPrinted>
  <dcterms:created xsi:type="dcterms:W3CDTF">2025-01-29T11:38:00Z</dcterms:created>
  <dcterms:modified xsi:type="dcterms:W3CDTF">2026-02-26T12:23:00Z</dcterms:modified>
</cp:coreProperties>
</file>